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38" w:rsidRDefault="00363838" w:rsidP="009C2034"/>
    <w:p w:rsidR="00474E7F" w:rsidRDefault="00474E7F" w:rsidP="009C2034"/>
    <w:p w:rsidR="00363838" w:rsidRDefault="00363838" w:rsidP="00363838">
      <w:pPr>
        <w:jc w:val="center"/>
      </w:pPr>
    </w:p>
    <w:p w:rsidR="00363838" w:rsidRDefault="00474E7F" w:rsidP="00363838">
      <w:pPr>
        <w:jc w:val="center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0;margin-top:0;width:317.3pt;height:74.75pt;z-index:251665408;mso-position-horizontal:center;mso-width-relative:margin;mso-height-relative:margin">
            <v:textbox>
              <w:txbxContent>
                <w:p w:rsidR="00474E7F" w:rsidRDefault="00474E7F" w:rsidP="00474E7F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474E7F" w:rsidRPr="00474E7F" w:rsidRDefault="00474E7F" w:rsidP="00474E7F">
                  <w:pPr>
                    <w:jc w:val="center"/>
                    <w:rPr>
                      <w:sz w:val="36"/>
                      <w:szCs w:val="36"/>
                    </w:rPr>
                  </w:pPr>
                  <w:r w:rsidRPr="00474E7F">
                    <w:rPr>
                      <w:sz w:val="36"/>
                      <w:szCs w:val="36"/>
                    </w:rPr>
                    <w:t>DATA-DRIVEN ASSESSMENT SYSTEM</w:t>
                  </w:r>
                </w:p>
              </w:txbxContent>
            </v:textbox>
          </v:shape>
        </w:pict>
      </w: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2409D6" w:rsidRDefault="009C2034" w:rsidP="00363838">
      <w:pPr>
        <w:jc w:val="center"/>
      </w:pPr>
      <w:r>
        <w:rPr>
          <w:noProof/>
        </w:rPr>
        <w:pict>
          <v:shapetype id="_x0000_t70" coordsize="21600,21600" o:spt="70" adj="5400,4320" path="m10800,l21600@0@3@0@3@2,21600@2,10800,21600,0@2@1@2@1@0,0@0xe">
            <v:stroke joinstyle="miter"/>
            <v:formulas>
              <v:f eqn="val #1"/>
              <v:f eqn="val #0"/>
              <v:f eqn="sum 21600 0 #1"/>
              <v:f eqn="sum 21600 0 #0"/>
              <v:f eqn="prod #1 #0 10800"/>
              <v:f eqn="sum #1 0 @4"/>
              <v:f eqn="sum 21600 0 @5"/>
            </v:formulas>
            <v:path o:connecttype="custom" o:connectlocs="10800,0;0,@0;@1,10800;0,@2;10800,21600;21600,@2;@3,10800;21600,@0" o:connectangles="270,180,180,180,90,0,0,0" textboxrect="@1,@5,@3,@6"/>
            <v:handles>
              <v:h position="#0,#1" xrange="0,10800" yrange="0,10800"/>
            </v:handles>
          </v:shapetype>
          <v:shape id="_x0000_s1033" type="#_x0000_t70" style="position:absolute;left:0;text-align:left;margin-left:212.05pt;margin-top:-24.75pt;width:38.25pt;height:95.65pt;rotation:90;z-index:251662336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layout-flow:vertical-ideographic"/>
          </v:shape>
        </w:pict>
      </w: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474E7F" w:rsidP="00363838">
      <w:pPr>
        <w:jc w:val="center"/>
      </w:pPr>
      <w:r>
        <w:rPr>
          <w:noProof/>
        </w:rPr>
        <w:pict>
          <v:shape id="_x0000_s1034" type="#_x0000_t70" style="position:absolute;left:0;text-align:left;margin-left:348pt;margin-top:173.15pt;width:38.25pt;height:95.65pt;rotation:1827090fd;z-index:251663360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layout-flow:vertical-ideographic"/>
          </v:shape>
        </w:pict>
      </w:r>
      <w:r w:rsidR="009C2034">
        <w:rPr>
          <w:noProof/>
        </w:rPr>
        <w:pict>
          <v:oval id="_x0000_s1031" style="position:absolute;left:0;text-align:left;margin-left:183.35pt;margin-top:253.1pt;width:101.25pt;height:94.5pt;z-index:251660288" fillcolor="#9bbb59 [3206]" strokecolor="#f2f2f2 [3041]" strokeweight="3pt">
            <v:shadow on="t" type="perspective" color="#4e6128 [1606]" opacity=".5" offset="1pt" offset2="-1pt"/>
            <v:textbox>
              <w:txbxContent>
                <w:p w:rsidR="009C2034" w:rsidRDefault="009C2034" w:rsidP="009C203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High</w:t>
                  </w:r>
                </w:p>
                <w:p w:rsidR="009C2034" w:rsidRPr="009C2034" w:rsidRDefault="009C2034" w:rsidP="009C2034">
                  <w:pPr>
                    <w:jc w:val="center"/>
                    <w:rPr>
                      <w:sz w:val="24"/>
                      <w:szCs w:val="24"/>
                    </w:rPr>
                  </w:pPr>
                  <w:r w:rsidRPr="009C2034">
                    <w:rPr>
                      <w:sz w:val="24"/>
                      <w:szCs w:val="24"/>
                    </w:rPr>
                    <w:t>Quality Classroom Assessment</w:t>
                  </w:r>
                </w:p>
              </w:txbxContent>
            </v:textbox>
          </v:oval>
        </w:pict>
      </w:r>
      <w:r w:rsidR="009C2034">
        <w:rPr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32" type="#_x0000_t69" style="position:absolute;left:0;text-align:left;margin-left:50.6pt;margin-top:201.85pt;width:95.65pt;height:38.25pt;rotation:3925992fd;z-index:251661312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</v:shape>
        </w:pict>
      </w:r>
      <w:r w:rsidR="002409D6">
        <w:rPr>
          <w:noProof/>
        </w:rPr>
        <w:pict>
          <v:oval id="_x0000_s1030" style="position:absolute;left:0;text-align:left;margin-left:327pt;margin-top:19.2pt;width:102pt;height:96.75pt;z-index:251659264" fillcolor="#9bbb59 [3206]" strokecolor="#f2f2f2 [3041]" strokeweight="3pt">
            <v:shadow on="t" type="perspective" color="#4e6128 [1606]" opacity=".5" offset="1pt" offset2="-1pt"/>
            <v:textbox>
              <w:txbxContent>
                <w:p w:rsidR="009C2034" w:rsidRPr="009C2034" w:rsidRDefault="009C2034" w:rsidP="009C2034">
                  <w:pPr>
                    <w:jc w:val="center"/>
                    <w:rPr>
                      <w:sz w:val="24"/>
                      <w:szCs w:val="24"/>
                    </w:rPr>
                  </w:pPr>
                  <w:r w:rsidRPr="009C2034">
                    <w:rPr>
                      <w:sz w:val="24"/>
                      <w:szCs w:val="24"/>
                    </w:rPr>
                    <w:t>Value-added</w:t>
                  </w:r>
                </w:p>
                <w:p w:rsidR="009C2034" w:rsidRPr="009C2034" w:rsidRDefault="009C2034" w:rsidP="009C2034">
                  <w:pPr>
                    <w:jc w:val="center"/>
                    <w:rPr>
                      <w:sz w:val="24"/>
                      <w:szCs w:val="24"/>
                    </w:rPr>
                  </w:pPr>
                  <w:r w:rsidRPr="009C2034">
                    <w:rPr>
                      <w:sz w:val="24"/>
                      <w:szCs w:val="24"/>
                    </w:rPr>
                    <w:t>Formative Assessment</w:t>
                  </w:r>
                </w:p>
              </w:txbxContent>
            </v:textbox>
          </v:oval>
        </w:pict>
      </w:r>
      <w:r w:rsidR="002409D6">
        <w:rPr>
          <w:noProof/>
        </w:rPr>
        <w:pict>
          <v:oval id="_x0000_s1029" style="position:absolute;left:0;text-align:left;margin-left:42.55pt;margin-top:5.7pt;width:104.05pt;height:99.35pt;z-index:251658240" fillcolor="#9bbb59 [3206]" strokecolor="#f2f2f2 [3041]" strokeweight="3pt">
            <v:shadow on="t" type="perspective" color="#4e6128 [1606]" opacity=".5" offset="1pt" offset2="-1pt"/>
            <v:textbox>
              <w:txbxContent>
                <w:p w:rsidR="009C2034" w:rsidRDefault="009C2034" w:rsidP="009C203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High</w:t>
                  </w:r>
                </w:p>
                <w:p w:rsidR="002409D6" w:rsidRPr="009C2034" w:rsidRDefault="009C2034" w:rsidP="009C203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  <w:r w:rsidR="002409D6" w:rsidRPr="009C2034">
                    <w:rPr>
                      <w:sz w:val="24"/>
                      <w:szCs w:val="24"/>
                    </w:rPr>
                    <w:t>takes Summative</w:t>
                  </w:r>
                </w:p>
                <w:p w:rsidR="009C2034" w:rsidRPr="009C2034" w:rsidRDefault="009C2034" w:rsidP="009C2034">
                  <w:pPr>
                    <w:jc w:val="center"/>
                    <w:rPr>
                      <w:sz w:val="24"/>
                      <w:szCs w:val="24"/>
                    </w:rPr>
                  </w:pPr>
                  <w:r w:rsidRPr="009C2034">
                    <w:rPr>
                      <w:sz w:val="24"/>
                      <w:szCs w:val="24"/>
                    </w:rPr>
                    <w:t>Assessment</w:t>
                  </w:r>
                </w:p>
                <w:p w:rsidR="002409D6" w:rsidRDefault="002409D6"/>
              </w:txbxContent>
            </v:textbox>
          </v:oval>
        </w:pict>
      </w:r>
      <w:r w:rsidR="00363838">
        <w:rPr>
          <w:noProof/>
        </w:rPr>
        <w:drawing>
          <wp:inline distT="0" distB="0" distL="0" distR="0">
            <wp:extent cx="4133850" cy="3333750"/>
            <wp:effectExtent l="0" t="0" r="0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2409D6" w:rsidRDefault="002409D6" w:rsidP="00363838">
      <w:pPr>
        <w:jc w:val="center"/>
      </w:pPr>
    </w:p>
    <w:sectPr w:rsidR="002409D6" w:rsidSect="00495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3838"/>
    <w:rsid w:val="002409D6"/>
    <w:rsid w:val="00363838"/>
    <w:rsid w:val="00474E7F"/>
    <w:rsid w:val="00495AA2"/>
    <w:rsid w:val="009C2034"/>
    <w:rsid w:val="00A463F9"/>
    <w:rsid w:val="00ED1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8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8F4A5C3-C757-43E2-B42D-38901AF118C8}" type="doc">
      <dgm:prSet loTypeId="urn:microsoft.com/office/officeart/2005/8/layout/radial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C9FEB41-609D-4AA7-9780-C2DF3A178C18}">
      <dgm:prSet phldrT="[Text]"/>
      <dgm:spPr/>
      <dgm:t>
        <a:bodyPr/>
        <a:lstStyle/>
        <a:p>
          <a:r>
            <a:rPr lang="en-US"/>
            <a:t>HIGH-QUALITY, EFFECTIVE TEACHING</a:t>
          </a:r>
        </a:p>
      </dgm:t>
    </dgm:pt>
    <dgm:pt modelId="{874597A3-7738-48E2-94FD-C1F9474BC46E}" type="parTrans" cxnId="{D169C5C4-BDA0-4D69-ADFD-BDCF6E38B471}">
      <dgm:prSet/>
      <dgm:spPr/>
      <dgm:t>
        <a:bodyPr/>
        <a:lstStyle/>
        <a:p>
          <a:endParaRPr lang="en-US"/>
        </a:p>
      </dgm:t>
    </dgm:pt>
    <dgm:pt modelId="{D02134D1-957F-4575-BE50-40D8DB6998DA}" type="sibTrans" cxnId="{D169C5C4-BDA0-4D69-ADFD-BDCF6E38B471}">
      <dgm:prSet/>
      <dgm:spPr/>
      <dgm:t>
        <a:bodyPr/>
        <a:lstStyle/>
        <a:p>
          <a:endParaRPr lang="en-US"/>
        </a:p>
      </dgm:t>
    </dgm:pt>
    <dgm:pt modelId="{1F71B716-C16F-4B41-A91B-1650FD32E780}">
      <dgm:prSet phldrT="[Text]"/>
      <dgm:spPr/>
      <dgm:t>
        <a:bodyPr/>
        <a:lstStyle/>
        <a:p>
          <a:r>
            <a:rPr lang="en-US"/>
            <a:t>Links curriculum based on State academic content standards</a:t>
          </a:r>
        </a:p>
      </dgm:t>
    </dgm:pt>
    <dgm:pt modelId="{358965A5-2033-4678-A709-6F7205FD7B6C}" type="parTrans" cxnId="{F58830AF-B2C5-482F-9F04-B10E493B37ED}">
      <dgm:prSet/>
      <dgm:spPr/>
      <dgm:t>
        <a:bodyPr/>
        <a:lstStyle/>
        <a:p>
          <a:endParaRPr lang="en-US"/>
        </a:p>
      </dgm:t>
    </dgm:pt>
    <dgm:pt modelId="{9787A3C8-C451-4BE4-82BD-2F7505BAC707}" type="sibTrans" cxnId="{F58830AF-B2C5-482F-9F04-B10E493B37ED}">
      <dgm:prSet/>
      <dgm:spPr/>
      <dgm:t>
        <a:bodyPr/>
        <a:lstStyle/>
        <a:p>
          <a:endParaRPr lang="en-US"/>
        </a:p>
      </dgm:t>
    </dgm:pt>
    <dgm:pt modelId="{0CA04D3C-593E-445A-ADD3-9F25BF4074C7}">
      <dgm:prSet phldrT="[Text]"/>
      <dgm:spPr/>
      <dgm:t>
        <a:bodyPr/>
        <a:lstStyle/>
        <a:p>
          <a:r>
            <a:rPr lang="en-US"/>
            <a:t>Links instruction to curriculum</a:t>
          </a:r>
        </a:p>
      </dgm:t>
    </dgm:pt>
    <dgm:pt modelId="{1F108487-8CA7-4234-A8AE-76CA0CED8E94}" type="parTrans" cxnId="{AEB4840F-0DC2-4A71-9926-2E37A9EC15C7}">
      <dgm:prSet/>
      <dgm:spPr/>
      <dgm:t>
        <a:bodyPr/>
        <a:lstStyle/>
        <a:p>
          <a:endParaRPr lang="en-US"/>
        </a:p>
      </dgm:t>
    </dgm:pt>
    <dgm:pt modelId="{AE2C1EE2-816A-4B0A-B4D8-0F028402C3BD}" type="sibTrans" cxnId="{AEB4840F-0DC2-4A71-9926-2E37A9EC15C7}">
      <dgm:prSet/>
      <dgm:spPr/>
      <dgm:t>
        <a:bodyPr/>
        <a:lstStyle/>
        <a:p>
          <a:endParaRPr lang="en-US"/>
        </a:p>
      </dgm:t>
    </dgm:pt>
    <dgm:pt modelId="{224F97E1-1A77-4105-841D-B0E9263074BD}">
      <dgm:prSet phldrT="[Text]"/>
      <dgm:spPr/>
      <dgm:t>
        <a:bodyPr/>
        <a:lstStyle/>
        <a:p>
          <a:r>
            <a:rPr lang="en-US"/>
            <a:t>Links assessment to instruction</a:t>
          </a:r>
        </a:p>
        <a:p>
          <a:endParaRPr lang="en-US"/>
        </a:p>
      </dgm:t>
    </dgm:pt>
    <dgm:pt modelId="{C765EEBC-B01E-43C4-ADE8-56CF006A4F77}" type="parTrans" cxnId="{9EDD5233-196B-48C3-99E6-8696CF29E63B}">
      <dgm:prSet/>
      <dgm:spPr/>
      <dgm:t>
        <a:bodyPr/>
        <a:lstStyle/>
        <a:p>
          <a:endParaRPr lang="en-US"/>
        </a:p>
      </dgm:t>
    </dgm:pt>
    <dgm:pt modelId="{EE7BFD7B-F945-4720-AAEA-E8EABFC2DDC7}" type="sibTrans" cxnId="{9EDD5233-196B-48C3-99E6-8696CF29E63B}">
      <dgm:prSet/>
      <dgm:spPr/>
      <dgm:t>
        <a:bodyPr/>
        <a:lstStyle/>
        <a:p>
          <a:endParaRPr lang="en-US"/>
        </a:p>
      </dgm:t>
    </dgm:pt>
    <dgm:pt modelId="{AF82F7EB-7772-4E4A-9AC4-6CF4E01A6368}" type="pres">
      <dgm:prSet presAssocID="{28F4A5C3-C757-43E2-B42D-38901AF118C8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2A88B5F-7F61-498E-B2B6-9753BF9333AD}" type="pres">
      <dgm:prSet presAssocID="{5C9FEB41-609D-4AA7-9780-C2DF3A178C18}" presName="centerShape" presStyleLbl="node0" presStyleIdx="0" presStyleCnt="1"/>
      <dgm:spPr/>
    </dgm:pt>
    <dgm:pt modelId="{82BC2E8D-53EE-4E68-B4D3-9E19CBFCE9F3}" type="pres">
      <dgm:prSet presAssocID="{1F71B716-C16F-4B41-A91B-1650FD32E780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9826009-6A23-45BC-9571-369C9A64A865}" type="pres">
      <dgm:prSet presAssocID="{1F71B716-C16F-4B41-A91B-1650FD32E780}" presName="dummy" presStyleCnt="0"/>
      <dgm:spPr/>
    </dgm:pt>
    <dgm:pt modelId="{DD2881AC-2887-4378-BAE5-0D4A419B68DD}" type="pres">
      <dgm:prSet presAssocID="{9787A3C8-C451-4BE4-82BD-2F7505BAC707}" presName="sibTrans" presStyleLbl="sibTrans2D1" presStyleIdx="0" presStyleCnt="3"/>
      <dgm:spPr/>
    </dgm:pt>
    <dgm:pt modelId="{B52CFD0B-B4A0-4F38-BE4F-07F3F0924C64}" type="pres">
      <dgm:prSet presAssocID="{0CA04D3C-593E-445A-ADD3-9F25BF4074C7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EDC877-0293-4C88-82E9-0E3252013C6B}" type="pres">
      <dgm:prSet presAssocID="{0CA04D3C-593E-445A-ADD3-9F25BF4074C7}" presName="dummy" presStyleCnt="0"/>
      <dgm:spPr/>
    </dgm:pt>
    <dgm:pt modelId="{53DB103B-D129-4DE7-B4CE-4D314AA1BCAC}" type="pres">
      <dgm:prSet presAssocID="{AE2C1EE2-816A-4B0A-B4D8-0F028402C3BD}" presName="sibTrans" presStyleLbl="sibTrans2D1" presStyleIdx="1" presStyleCnt="3"/>
      <dgm:spPr/>
    </dgm:pt>
    <dgm:pt modelId="{D5894202-34C8-452C-AC4B-980DE68FCC85}" type="pres">
      <dgm:prSet presAssocID="{224F97E1-1A77-4105-841D-B0E9263074BD}" presName="node" presStyleLbl="node1" presStyleIdx="2" presStyleCnt="3">
        <dgm:presLayoutVars>
          <dgm:bulletEnabled val="1"/>
        </dgm:presLayoutVars>
      </dgm:prSet>
      <dgm:spPr/>
    </dgm:pt>
    <dgm:pt modelId="{6FA9114F-89D4-414D-9ADE-EAF4DCCF91BA}" type="pres">
      <dgm:prSet presAssocID="{224F97E1-1A77-4105-841D-B0E9263074BD}" presName="dummy" presStyleCnt="0"/>
      <dgm:spPr/>
    </dgm:pt>
    <dgm:pt modelId="{92F4210E-CDA9-496C-86F1-592DFE7B47A2}" type="pres">
      <dgm:prSet presAssocID="{EE7BFD7B-F945-4720-AAEA-E8EABFC2DDC7}" presName="sibTrans" presStyleLbl="sibTrans2D1" presStyleIdx="2" presStyleCnt="3"/>
      <dgm:spPr/>
    </dgm:pt>
  </dgm:ptLst>
  <dgm:cxnLst>
    <dgm:cxn modelId="{07140871-B4FB-49D4-93C3-9F09270B9774}" type="presOf" srcId="{0CA04D3C-593E-445A-ADD3-9F25BF4074C7}" destId="{B52CFD0B-B4A0-4F38-BE4F-07F3F0924C64}" srcOrd="0" destOrd="0" presId="urn:microsoft.com/office/officeart/2005/8/layout/radial6"/>
    <dgm:cxn modelId="{627E6004-E03C-4F7B-8632-E5D584AFF1AC}" type="presOf" srcId="{AE2C1EE2-816A-4B0A-B4D8-0F028402C3BD}" destId="{53DB103B-D129-4DE7-B4CE-4D314AA1BCAC}" srcOrd="0" destOrd="0" presId="urn:microsoft.com/office/officeart/2005/8/layout/radial6"/>
    <dgm:cxn modelId="{B5951386-F93D-4898-A59A-D8D056436820}" type="presOf" srcId="{EE7BFD7B-F945-4720-AAEA-E8EABFC2DDC7}" destId="{92F4210E-CDA9-496C-86F1-592DFE7B47A2}" srcOrd="0" destOrd="0" presId="urn:microsoft.com/office/officeart/2005/8/layout/radial6"/>
    <dgm:cxn modelId="{8C4325F8-90DF-43CD-A2F7-DE83A738180D}" type="presOf" srcId="{28F4A5C3-C757-43E2-B42D-38901AF118C8}" destId="{AF82F7EB-7772-4E4A-9AC4-6CF4E01A6368}" srcOrd="0" destOrd="0" presId="urn:microsoft.com/office/officeart/2005/8/layout/radial6"/>
    <dgm:cxn modelId="{2CCD793D-3A41-4BB1-B7B9-A54EAB4776A0}" type="presOf" srcId="{224F97E1-1A77-4105-841D-B0E9263074BD}" destId="{D5894202-34C8-452C-AC4B-980DE68FCC85}" srcOrd="0" destOrd="0" presId="urn:microsoft.com/office/officeart/2005/8/layout/radial6"/>
    <dgm:cxn modelId="{F68867A4-DF13-4302-AC79-DBEDA48473A3}" type="presOf" srcId="{1F71B716-C16F-4B41-A91B-1650FD32E780}" destId="{82BC2E8D-53EE-4E68-B4D3-9E19CBFCE9F3}" srcOrd="0" destOrd="0" presId="urn:microsoft.com/office/officeart/2005/8/layout/radial6"/>
    <dgm:cxn modelId="{AEB4840F-0DC2-4A71-9926-2E37A9EC15C7}" srcId="{5C9FEB41-609D-4AA7-9780-C2DF3A178C18}" destId="{0CA04D3C-593E-445A-ADD3-9F25BF4074C7}" srcOrd="1" destOrd="0" parTransId="{1F108487-8CA7-4234-A8AE-76CA0CED8E94}" sibTransId="{AE2C1EE2-816A-4B0A-B4D8-0F028402C3BD}"/>
    <dgm:cxn modelId="{D169C5C4-BDA0-4D69-ADFD-BDCF6E38B471}" srcId="{28F4A5C3-C757-43E2-B42D-38901AF118C8}" destId="{5C9FEB41-609D-4AA7-9780-C2DF3A178C18}" srcOrd="0" destOrd="0" parTransId="{874597A3-7738-48E2-94FD-C1F9474BC46E}" sibTransId="{D02134D1-957F-4575-BE50-40D8DB6998DA}"/>
    <dgm:cxn modelId="{F58830AF-B2C5-482F-9F04-B10E493B37ED}" srcId="{5C9FEB41-609D-4AA7-9780-C2DF3A178C18}" destId="{1F71B716-C16F-4B41-A91B-1650FD32E780}" srcOrd="0" destOrd="0" parTransId="{358965A5-2033-4678-A709-6F7205FD7B6C}" sibTransId="{9787A3C8-C451-4BE4-82BD-2F7505BAC707}"/>
    <dgm:cxn modelId="{007113E9-C2D6-4E4A-B4FF-3DF5486672C7}" type="presOf" srcId="{5C9FEB41-609D-4AA7-9780-C2DF3A178C18}" destId="{52A88B5F-7F61-498E-B2B6-9753BF9333AD}" srcOrd="0" destOrd="0" presId="urn:microsoft.com/office/officeart/2005/8/layout/radial6"/>
    <dgm:cxn modelId="{9EDD5233-196B-48C3-99E6-8696CF29E63B}" srcId="{5C9FEB41-609D-4AA7-9780-C2DF3A178C18}" destId="{224F97E1-1A77-4105-841D-B0E9263074BD}" srcOrd="2" destOrd="0" parTransId="{C765EEBC-B01E-43C4-ADE8-56CF006A4F77}" sibTransId="{EE7BFD7B-F945-4720-AAEA-E8EABFC2DDC7}"/>
    <dgm:cxn modelId="{C2AB1637-09B2-4B32-9946-88D3715FE076}" type="presOf" srcId="{9787A3C8-C451-4BE4-82BD-2F7505BAC707}" destId="{DD2881AC-2887-4378-BAE5-0D4A419B68DD}" srcOrd="0" destOrd="0" presId="urn:microsoft.com/office/officeart/2005/8/layout/radial6"/>
    <dgm:cxn modelId="{25CD6CE2-96DA-4F60-9FD9-E275627A3D0E}" type="presParOf" srcId="{AF82F7EB-7772-4E4A-9AC4-6CF4E01A6368}" destId="{52A88B5F-7F61-498E-B2B6-9753BF9333AD}" srcOrd="0" destOrd="0" presId="urn:microsoft.com/office/officeart/2005/8/layout/radial6"/>
    <dgm:cxn modelId="{8586D67F-65E2-4FBE-B83B-F9423DA2447A}" type="presParOf" srcId="{AF82F7EB-7772-4E4A-9AC4-6CF4E01A6368}" destId="{82BC2E8D-53EE-4E68-B4D3-9E19CBFCE9F3}" srcOrd="1" destOrd="0" presId="urn:microsoft.com/office/officeart/2005/8/layout/radial6"/>
    <dgm:cxn modelId="{184B707A-D019-49FE-9889-AD94BB80BBE2}" type="presParOf" srcId="{AF82F7EB-7772-4E4A-9AC4-6CF4E01A6368}" destId="{D9826009-6A23-45BC-9571-369C9A64A865}" srcOrd="2" destOrd="0" presId="urn:microsoft.com/office/officeart/2005/8/layout/radial6"/>
    <dgm:cxn modelId="{9AFDCB47-C33D-40C3-B939-135551EB3F0B}" type="presParOf" srcId="{AF82F7EB-7772-4E4A-9AC4-6CF4E01A6368}" destId="{DD2881AC-2887-4378-BAE5-0D4A419B68DD}" srcOrd="3" destOrd="0" presId="urn:microsoft.com/office/officeart/2005/8/layout/radial6"/>
    <dgm:cxn modelId="{CBDB0DDF-05CF-4B33-AB65-0F2120F69488}" type="presParOf" srcId="{AF82F7EB-7772-4E4A-9AC4-6CF4E01A6368}" destId="{B52CFD0B-B4A0-4F38-BE4F-07F3F0924C64}" srcOrd="4" destOrd="0" presId="urn:microsoft.com/office/officeart/2005/8/layout/radial6"/>
    <dgm:cxn modelId="{A7CB5E6D-4A07-442E-A471-0179FEDE60DD}" type="presParOf" srcId="{AF82F7EB-7772-4E4A-9AC4-6CF4E01A6368}" destId="{F5EDC877-0293-4C88-82E9-0E3252013C6B}" srcOrd="5" destOrd="0" presId="urn:microsoft.com/office/officeart/2005/8/layout/radial6"/>
    <dgm:cxn modelId="{A8A8A303-5D3E-4DC8-BDF4-119049B5633E}" type="presParOf" srcId="{AF82F7EB-7772-4E4A-9AC4-6CF4E01A6368}" destId="{53DB103B-D129-4DE7-B4CE-4D314AA1BCAC}" srcOrd="6" destOrd="0" presId="urn:microsoft.com/office/officeart/2005/8/layout/radial6"/>
    <dgm:cxn modelId="{3D994CE4-E325-4D6F-92A8-5E8CAD811052}" type="presParOf" srcId="{AF82F7EB-7772-4E4A-9AC4-6CF4E01A6368}" destId="{D5894202-34C8-452C-AC4B-980DE68FCC85}" srcOrd="7" destOrd="0" presId="urn:microsoft.com/office/officeart/2005/8/layout/radial6"/>
    <dgm:cxn modelId="{7163BF59-AD80-44F7-A5F3-FEAB97EF3A5C}" type="presParOf" srcId="{AF82F7EB-7772-4E4A-9AC4-6CF4E01A6368}" destId="{6FA9114F-89D4-414D-9ADE-EAF4DCCF91BA}" srcOrd="8" destOrd="0" presId="urn:microsoft.com/office/officeart/2005/8/layout/radial6"/>
    <dgm:cxn modelId="{8A897E20-29CA-41E1-B684-CB24C52C70AE}" type="presParOf" srcId="{AF82F7EB-7772-4E4A-9AC4-6CF4E01A6368}" destId="{92F4210E-CDA9-496C-86F1-592DFE7B47A2}" srcOrd="9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2F4210E-CDA9-496C-86F1-592DFE7B47A2}">
      <dsp:nvSpPr>
        <dsp:cNvPr id="0" name=""/>
        <dsp:cNvSpPr/>
      </dsp:nvSpPr>
      <dsp:spPr>
        <a:xfrm>
          <a:off x="693227" y="410913"/>
          <a:ext cx="2747394" cy="2747394"/>
        </a:xfrm>
        <a:prstGeom prst="blockArc">
          <a:avLst>
            <a:gd name="adj1" fmla="val 9000000"/>
            <a:gd name="adj2" fmla="val 16200000"/>
            <a:gd name="adj3" fmla="val 4636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DB103B-D129-4DE7-B4CE-4D314AA1BCAC}">
      <dsp:nvSpPr>
        <dsp:cNvPr id="0" name=""/>
        <dsp:cNvSpPr/>
      </dsp:nvSpPr>
      <dsp:spPr>
        <a:xfrm>
          <a:off x="693227" y="410913"/>
          <a:ext cx="2747394" cy="2747394"/>
        </a:xfrm>
        <a:prstGeom prst="blockArc">
          <a:avLst>
            <a:gd name="adj1" fmla="val 1800000"/>
            <a:gd name="adj2" fmla="val 9000000"/>
            <a:gd name="adj3" fmla="val 4636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D2881AC-2887-4378-BAE5-0D4A419B68DD}">
      <dsp:nvSpPr>
        <dsp:cNvPr id="0" name=""/>
        <dsp:cNvSpPr/>
      </dsp:nvSpPr>
      <dsp:spPr>
        <a:xfrm>
          <a:off x="693227" y="410913"/>
          <a:ext cx="2747394" cy="2747394"/>
        </a:xfrm>
        <a:prstGeom prst="blockArc">
          <a:avLst>
            <a:gd name="adj1" fmla="val 16200000"/>
            <a:gd name="adj2" fmla="val 1800000"/>
            <a:gd name="adj3" fmla="val 4636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2A88B5F-7F61-498E-B2B6-9753BF9333AD}">
      <dsp:nvSpPr>
        <dsp:cNvPr id="0" name=""/>
        <dsp:cNvSpPr/>
      </dsp:nvSpPr>
      <dsp:spPr>
        <a:xfrm>
          <a:off x="1435140" y="1152826"/>
          <a:ext cx="1263569" cy="126356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HIGH-QUALITY, EFFECTIVE TEACHING</a:t>
          </a:r>
        </a:p>
      </dsp:txBody>
      <dsp:txXfrm>
        <a:off x="1435140" y="1152826"/>
        <a:ext cx="1263569" cy="1263569"/>
      </dsp:txXfrm>
    </dsp:sp>
    <dsp:sp modelId="{82BC2E8D-53EE-4E68-B4D3-9E19CBFCE9F3}">
      <dsp:nvSpPr>
        <dsp:cNvPr id="0" name=""/>
        <dsp:cNvSpPr/>
      </dsp:nvSpPr>
      <dsp:spPr>
        <a:xfrm>
          <a:off x="1624675" y="506"/>
          <a:ext cx="884498" cy="88449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Links curriculum based on State academic content standards</a:t>
          </a:r>
        </a:p>
      </dsp:txBody>
      <dsp:txXfrm>
        <a:off x="1624675" y="506"/>
        <a:ext cx="884498" cy="884498"/>
      </dsp:txXfrm>
    </dsp:sp>
    <dsp:sp modelId="{B52CFD0B-B4A0-4F38-BE4F-07F3F0924C64}">
      <dsp:nvSpPr>
        <dsp:cNvPr id="0" name=""/>
        <dsp:cNvSpPr/>
      </dsp:nvSpPr>
      <dsp:spPr>
        <a:xfrm>
          <a:off x="2786756" y="2013289"/>
          <a:ext cx="884498" cy="88449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Links instruction to curriculum</a:t>
          </a:r>
        </a:p>
      </dsp:txBody>
      <dsp:txXfrm>
        <a:off x="2786756" y="2013289"/>
        <a:ext cx="884498" cy="884498"/>
      </dsp:txXfrm>
    </dsp:sp>
    <dsp:sp modelId="{D5894202-34C8-452C-AC4B-980DE68FCC85}">
      <dsp:nvSpPr>
        <dsp:cNvPr id="0" name=""/>
        <dsp:cNvSpPr/>
      </dsp:nvSpPr>
      <dsp:spPr>
        <a:xfrm>
          <a:off x="462595" y="2013289"/>
          <a:ext cx="884498" cy="88449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Links assessment to instruction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>
        <a:off x="462595" y="2013289"/>
        <a:ext cx="884498" cy="8844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DD953-EBFD-4C1C-8705-CDDC8080C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nschumacher</dc:creator>
  <cp:lastModifiedBy>nschumacher</cp:lastModifiedBy>
  <cp:revision>1</cp:revision>
  <dcterms:created xsi:type="dcterms:W3CDTF">2010-10-03T23:03:00Z</dcterms:created>
  <dcterms:modified xsi:type="dcterms:W3CDTF">2010-10-03T23:51:00Z</dcterms:modified>
</cp:coreProperties>
</file>